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7A5" w:rsidRPr="00E079E7" w:rsidRDefault="00D247A5" w:rsidP="00D247A5">
      <w:pPr>
        <w:rPr>
          <w:rFonts w:ascii="Arial Black" w:hAnsi="Arial Black" w:cs="Times New Roman"/>
          <w:b/>
          <w:bCs/>
          <w:color w:val="7030A0"/>
          <w:sz w:val="28"/>
          <w:szCs w:val="28"/>
        </w:rPr>
      </w:pPr>
      <w:r w:rsidRPr="00E079E7">
        <w:rPr>
          <w:rFonts w:ascii="Arial Black" w:hAnsi="Arial Black" w:cs="Times New Roman"/>
          <w:b/>
          <w:bCs/>
          <w:color w:val="7030A0"/>
          <w:sz w:val="28"/>
          <w:szCs w:val="28"/>
        </w:rPr>
        <w:t>Приготовление</w:t>
      </w:r>
      <w:r w:rsidR="0015628B">
        <w:rPr>
          <w:rFonts w:ascii="Arial Black" w:hAnsi="Arial Black" w:cs="Times New Roman"/>
          <w:b/>
          <w:bCs/>
          <w:color w:val="7030A0"/>
          <w:sz w:val="28"/>
          <w:szCs w:val="28"/>
        </w:rPr>
        <w:t>:</w:t>
      </w:r>
    </w:p>
    <w:p w:rsidR="00E079E7" w:rsidRDefault="00D247A5" w:rsidP="00E079E7">
      <w:pPr>
        <w:jc w:val="both"/>
        <w:rPr>
          <w:rFonts w:ascii="Times New Roman" w:hAnsi="Times New Roman" w:cs="Times New Roman"/>
          <w:sz w:val="28"/>
          <w:szCs w:val="28"/>
        </w:rPr>
      </w:pPr>
      <w:r w:rsidRPr="008D4827">
        <w:rPr>
          <w:rFonts w:ascii="Times New Roman" w:hAnsi="Times New Roman" w:cs="Times New Roman"/>
          <w:sz w:val="28"/>
          <w:szCs w:val="28"/>
        </w:rPr>
        <w:t xml:space="preserve">1 чайную ложку (1,5 г) </w:t>
      </w:r>
      <w:proofErr w:type="gramStart"/>
      <w:r w:rsidRPr="008D4827">
        <w:rPr>
          <w:rFonts w:ascii="Times New Roman" w:hAnsi="Times New Roman" w:cs="Times New Roman"/>
          <w:sz w:val="28"/>
          <w:szCs w:val="28"/>
        </w:rPr>
        <w:t>измельчен</w:t>
      </w:r>
      <w:r w:rsidR="00E079E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D4827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proofErr w:type="gramEnd"/>
      <w:r w:rsidRPr="008D4827">
        <w:rPr>
          <w:rFonts w:ascii="Times New Roman" w:hAnsi="Times New Roman" w:cs="Times New Roman"/>
          <w:sz w:val="28"/>
          <w:szCs w:val="28"/>
        </w:rPr>
        <w:t xml:space="preserve"> сырья залить 1 стаканом (200 мл) кипятка, настаивать 15-20 ми</w:t>
      </w:r>
      <w:r w:rsidR="00E079E7">
        <w:rPr>
          <w:rFonts w:ascii="Times New Roman" w:hAnsi="Times New Roman" w:cs="Times New Roman"/>
          <w:sz w:val="28"/>
          <w:szCs w:val="28"/>
        </w:rPr>
        <w:t>-</w:t>
      </w:r>
      <w:r w:rsidRPr="008D4827">
        <w:rPr>
          <w:rFonts w:ascii="Times New Roman" w:hAnsi="Times New Roman" w:cs="Times New Roman"/>
          <w:sz w:val="28"/>
          <w:szCs w:val="28"/>
        </w:rPr>
        <w:t>нут</w:t>
      </w:r>
      <w:r w:rsidR="00E079E7">
        <w:rPr>
          <w:rFonts w:ascii="Times New Roman" w:hAnsi="Times New Roman" w:cs="Times New Roman"/>
          <w:sz w:val="28"/>
          <w:szCs w:val="28"/>
        </w:rPr>
        <w:t>.</w:t>
      </w:r>
      <w:r w:rsidRPr="008D4827">
        <w:rPr>
          <w:rFonts w:ascii="Times New Roman" w:hAnsi="Times New Roman" w:cs="Times New Roman"/>
          <w:sz w:val="28"/>
          <w:szCs w:val="28"/>
        </w:rPr>
        <w:t xml:space="preserve"> Профильтровать, принимать взрослым и детям старше 14 лет по 1 стакану настоя 2 раза в день во время еды. Продолжительность приема - 1 месяц. </w:t>
      </w:r>
    </w:p>
    <w:p w:rsidR="00D247A5" w:rsidRDefault="00D247A5" w:rsidP="00260E41">
      <w:pPr>
        <w:jc w:val="both"/>
        <w:rPr>
          <w:rFonts w:ascii="Times New Roman" w:hAnsi="Times New Roman" w:cs="Times New Roman"/>
          <w:sz w:val="28"/>
          <w:szCs w:val="28"/>
        </w:rPr>
      </w:pPr>
      <w:r w:rsidRPr="008D4827">
        <w:rPr>
          <w:rFonts w:ascii="Times New Roman" w:hAnsi="Times New Roman" w:cs="Times New Roman"/>
          <w:sz w:val="28"/>
          <w:szCs w:val="28"/>
        </w:rPr>
        <w:t>При необходимости прием можно повторить.</w:t>
      </w:r>
    </w:p>
    <w:p w:rsidR="00D247A5" w:rsidRPr="001B3ECD" w:rsidRDefault="00D247A5" w:rsidP="00D247A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D5B189D" wp14:editId="0ACC2671">
            <wp:extent cx="2778983" cy="1459034"/>
            <wp:effectExtent l="38100" t="57150" r="345440" b="1303655"/>
            <wp:docPr id="3" name="Рисунок 4" descr="https://avatars.mds.yandex.net/i?id=129bb0d5afd20f452da5382df56405e5e1399200-4772764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129bb0d5afd20f452da5382df56405e5e1399200-4772764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09" cy="147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190500" dist="228600" dir="2700000" algn="ctr">
                        <a:srgbClr val="000000">
                          <a:alpha val="30000"/>
                        </a:srgbClr>
                      </a:outerShdw>
                      <a:reflection blurRad="6350" stA="50000" endA="300" endPos="90000" dir="5400000" sy="-100000" algn="bl" rotWithShape="0"/>
                    </a:effectLst>
                    <a:scene3d>
                      <a:camera prst="orthographicFront">
                        <a:rot lat="0" lon="0" rev="0"/>
                      </a:camera>
                      <a:lightRig rig="glow" dir="t">
                        <a:rot lat="0" lon="0" rev="4800000"/>
                      </a:lightRig>
                    </a:scene3d>
                    <a:sp3d prstMaterial="matte">
                      <a:bevelT w="127000" h="63500"/>
                    </a:sp3d>
                  </pic:spPr>
                </pic:pic>
              </a:graphicData>
            </a:graphic>
          </wp:inline>
        </w:drawing>
      </w:r>
    </w:p>
    <w:p w:rsidR="007550EC" w:rsidRPr="00A7691B" w:rsidRDefault="007550EC" w:rsidP="007550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691B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7550EC" w:rsidRPr="007B754C" w:rsidRDefault="007550EC" w:rsidP="00755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7550EC" w:rsidRPr="007B754C" w:rsidRDefault="007550EC" w:rsidP="00755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Адрес: 685000 </w:t>
      </w:r>
      <w:proofErr w:type="spellStart"/>
      <w:r w:rsidRPr="007B754C">
        <w:rPr>
          <w:rFonts w:ascii="Times New Roman" w:hAnsi="Times New Roman" w:cs="Times New Roman"/>
          <w:sz w:val="28"/>
          <w:szCs w:val="28"/>
        </w:rPr>
        <w:t>г.Магадан</w:t>
      </w:r>
      <w:proofErr w:type="spellEnd"/>
      <w:r w:rsidRPr="007B754C">
        <w:rPr>
          <w:rFonts w:ascii="Times New Roman" w:hAnsi="Times New Roman" w:cs="Times New Roman"/>
          <w:sz w:val="28"/>
          <w:szCs w:val="28"/>
        </w:rPr>
        <w:t>, ул. Октябрьская д.19.</w:t>
      </w:r>
    </w:p>
    <w:p w:rsidR="007550EC" w:rsidRPr="007B754C" w:rsidRDefault="007550EC" w:rsidP="00755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7550EC" w:rsidRDefault="007550EC" w:rsidP="007550EC">
      <w:pPr>
        <w:jc w:val="center"/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Pr="00A5629D">
          <w:rPr>
            <w:rStyle w:val="a5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7550EC" w:rsidRDefault="007550EC" w:rsidP="007550EC">
      <w:pPr>
        <w:jc w:val="center"/>
      </w:pPr>
    </w:p>
    <w:p w:rsidR="007550EC" w:rsidRDefault="007550EC" w:rsidP="007550EC">
      <w:pPr>
        <w:jc w:val="center"/>
      </w:pPr>
    </w:p>
    <w:p w:rsidR="007550EC" w:rsidRDefault="007550EC" w:rsidP="007550EC">
      <w:pPr>
        <w:jc w:val="center"/>
      </w:pPr>
    </w:p>
    <w:p w:rsidR="007550EC" w:rsidRDefault="007550EC" w:rsidP="007550EC">
      <w:pPr>
        <w:jc w:val="center"/>
      </w:pPr>
    </w:p>
    <w:p w:rsidR="007550EC" w:rsidRDefault="007550EC" w:rsidP="007550EC">
      <w:pPr>
        <w:jc w:val="center"/>
      </w:pPr>
    </w:p>
    <w:p w:rsidR="007550EC" w:rsidRDefault="007550EC" w:rsidP="007550EC">
      <w:pPr>
        <w:jc w:val="center"/>
      </w:pPr>
    </w:p>
    <w:p w:rsidR="007550EC" w:rsidRDefault="007550EC" w:rsidP="007550EC">
      <w:pPr>
        <w:jc w:val="center"/>
      </w:pPr>
    </w:p>
    <w:p w:rsidR="007550EC" w:rsidRDefault="007550EC" w:rsidP="007550EC">
      <w:pPr>
        <w:jc w:val="center"/>
      </w:pPr>
    </w:p>
    <w:p w:rsidR="007550EC" w:rsidRDefault="007550EC" w:rsidP="007550EC">
      <w:pPr>
        <w:jc w:val="center"/>
      </w:pPr>
    </w:p>
    <w:p w:rsidR="00D247A5" w:rsidRPr="007B754C" w:rsidRDefault="00D247A5" w:rsidP="001B3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ГБПОУ</w:t>
      </w:r>
      <w:r w:rsidRPr="007B754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1B3ECD" w:rsidRDefault="001B3ECD" w:rsidP="001B3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47A5" w:rsidRPr="001B3ECD" w:rsidRDefault="00D247A5" w:rsidP="001B3ECD">
      <w:pPr>
        <w:spacing w:after="0" w:line="240" w:lineRule="auto"/>
        <w:jc w:val="center"/>
        <w:rPr>
          <w:rFonts w:ascii="Times New Roman" w:hAnsi="Times New Roman" w:cs="Times New Roman"/>
          <w:color w:val="009900"/>
          <w:sz w:val="28"/>
          <w:szCs w:val="28"/>
        </w:rPr>
      </w:pPr>
      <w:r w:rsidRPr="001B3ECD">
        <w:rPr>
          <w:rFonts w:ascii="Times New Roman" w:hAnsi="Times New Roman" w:cs="Times New Roman"/>
          <w:color w:val="009900"/>
          <w:sz w:val="28"/>
          <w:szCs w:val="28"/>
        </w:rPr>
        <w:t>«</w:t>
      </w:r>
      <w:r w:rsidRPr="001B3ECD">
        <w:rPr>
          <w:rFonts w:ascii="Times New Roman" w:hAnsi="Times New Roman" w:cs="Times New Roman"/>
          <w:b/>
          <w:color w:val="009900"/>
          <w:sz w:val="28"/>
          <w:szCs w:val="28"/>
        </w:rPr>
        <w:t>Мастерская фармацевтика» «Зеленая аптека</w:t>
      </w:r>
      <w:r w:rsidRPr="001B3ECD">
        <w:rPr>
          <w:rFonts w:ascii="Times New Roman" w:hAnsi="Times New Roman" w:cs="Times New Roman"/>
          <w:color w:val="009900"/>
          <w:sz w:val="28"/>
          <w:szCs w:val="28"/>
        </w:rPr>
        <w:t>»</w:t>
      </w:r>
    </w:p>
    <w:p w:rsidR="00D247A5" w:rsidRPr="00912332" w:rsidRDefault="00D247A5" w:rsidP="00D247A5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EAFEF7" wp14:editId="0D445374">
            <wp:extent cx="2783840" cy="832339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540" cy="834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7A5" w:rsidRDefault="00D247A5" w:rsidP="001B3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>33.02.01</w:t>
      </w:r>
      <w:r w:rsidRPr="007B754C">
        <w:rPr>
          <w:rFonts w:ascii="Times New Roman" w:hAnsi="Times New Roman" w:cs="Times New Roman"/>
          <w:sz w:val="28"/>
          <w:szCs w:val="28"/>
        </w:rPr>
        <w:t xml:space="preserve"> «Фармация»</w:t>
      </w:r>
    </w:p>
    <w:p w:rsidR="001B3ECD" w:rsidRDefault="001B3ECD" w:rsidP="001B3E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7A5" w:rsidRPr="001B3ECD" w:rsidRDefault="00D247A5" w:rsidP="001B3ECD">
      <w:pPr>
        <w:spacing w:after="0" w:line="240" w:lineRule="auto"/>
        <w:jc w:val="center"/>
        <w:rPr>
          <w:rFonts w:ascii="Arial Black" w:hAnsi="Arial Black" w:cs="Times New Roman"/>
          <w:b/>
          <w:color w:val="5F497A" w:themeColor="accent4" w:themeShade="BF"/>
          <w:sz w:val="28"/>
          <w:szCs w:val="28"/>
        </w:rPr>
      </w:pPr>
      <w:r w:rsidRPr="001B3ECD">
        <w:rPr>
          <w:rFonts w:ascii="Arial Black" w:hAnsi="Arial Black" w:cs="Times New Roman"/>
          <w:b/>
          <w:color w:val="5F497A" w:themeColor="accent4" w:themeShade="BF"/>
          <w:sz w:val="28"/>
          <w:szCs w:val="28"/>
        </w:rPr>
        <w:t>ПАМЯТКА</w:t>
      </w:r>
    </w:p>
    <w:p w:rsidR="00D247A5" w:rsidRPr="001B3ECD" w:rsidRDefault="001B3ECD" w:rsidP="001B3ECD">
      <w:pPr>
        <w:spacing w:after="0" w:line="240" w:lineRule="auto"/>
        <w:jc w:val="center"/>
        <w:rPr>
          <w:rFonts w:ascii="Arial Black" w:hAnsi="Arial Black" w:cs="Times New Roman"/>
          <w:b/>
          <w:color w:val="5F497A" w:themeColor="accent4" w:themeShade="BF"/>
          <w:sz w:val="28"/>
          <w:szCs w:val="28"/>
        </w:rPr>
      </w:pPr>
      <w:r w:rsidRPr="001B3ECD">
        <w:rPr>
          <w:rFonts w:ascii="Arial Black" w:hAnsi="Arial Black" w:cs="Times New Roman"/>
          <w:b/>
          <w:color w:val="5F497A" w:themeColor="accent4" w:themeShade="BF"/>
          <w:sz w:val="28"/>
          <w:szCs w:val="28"/>
        </w:rPr>
        <w:t>Иван-ч</w:t>
      </w:r>
      <w:r w:rsidR="00D247A5" w:rsidRPr="001B3ECD">
        <w:rPr>
          <w:rFonts w:ascii="Arial Black" w:hAnsi="Arial Black" w:cs="Times New Roman"/>
          <w:b/>
          <w:color w:val="5F497A" w:themeColor="accent4" w:themeShade="BF"/>
          <w:sz w:val="28"/>
          <w:szCs w:val="28"/>
        </w:rPr>
        <w:t>ай</w:t>
      </w:r>
    </w:p>
    <w:p w:rsidR="001B3ECD" w:rsidRDefault="001B3ECD" w:rsidP="001B3E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7A5" w:rsidRDefault="00D247A5" w:rsidP="00D247A5">
      <w:r>
        <w:rPr>
          <w:noProof/>
          <w:lang w:eastAsia="ru-RU"/>
        </w:rPr>
        <w:drawing>
          <wp:inline distT="0" distB="0" distL="0" distR="0" wp14:anchorId="1142373A" wp14:editId="344D5462">
            <wp:extent cx="2554605" cy="1799492"/>
            <wp:effectExtent l="171450" t="209550" r="169545" b="182245"/>
            <wp:docPr id="1" name="Рисунок 1" descr="https://avatars.mds.yandex.net/i?id=4b6008dd09be72edd81287ff8e9fc48d8658a8c7-588920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4b6008dd09be72edd81287ff8e9fc48d8658a8c7-588920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3" cy="1927419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7550EC" w:rsidRPr="001E43D5" w:rsidRDefault="007550EC" w:rsidP="007550E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226CF4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Ива́н-чай</w:t>
      </w:r>
      <w:proofErr w:type="spellEnd"/>
      <w:r w:rsidRPr="001E43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(</w:t>
      </w:r>
      <w:hyperlink r:id="rId9" w:tooltip="Латинский язык" w:history="1">
        <w:r w:rsidRPr="001E43D5">
          <w:rPr>
            <w:rStyle w:val="a5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лат.</w:t>
        </w:r>
      </w:hyperlink>
      <w:r w:rsidR="00226C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proofErr w:type="spellStart"/>
      <w:r w:rsidR="00226C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Chamaenerion</w:t>
      </w:r>
      <w:proofErr w:type="spellEnd"/>
      <w:r w:rsidR="00226C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 </w:t>
      </w:r>
      <w:r w:rsidR="004B1C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hyperlink r:id="rId10" w:tooltip="Род (биология)" w:history="1">
        <w:r w:rsidRPr="001E43D5">
          <w:rPr>
            <w:rStyle w:val="a5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род</w:t>
        </w:r>
      </w:hyperlink>
      <w:r w:rsidRPr="001E43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hyperlink r:id="rId11" w:tooltip="Многолетнее растение" w:history="1">
        <w:r w:rsidRPr="001E43D5">
          <w:rPr>
            <w:rStyle w:val="a5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многолетних растений</w:t>
        </w:r>
      </w:hyperlink>
      <w:r w:rsidRPr="001E43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семей</w:t>
      </w:r>
      <w:r w:rsidR="00226C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1E43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ства</w:t>
      </w:r>
      <w:proofErr w:type="spellEnd"/>
      <w:r w:rsidRPr="001E43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hyperlink r:id="rId12" w:tooltip="Кипрейные" w:history="1">
        <w:r w:rsidRPr="001E43D5">
          <w:rPr>
            <w:rStyle w:val="a5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кипрейные</w:t>
        </w:r>
      </w:hyperlink>
      <w:r w:rsidRPr="001E43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</w:p>
    <w:p w:rsidR="007550EC" w:rsidRDefault="00EF6075" w:rsidP="007550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198077" cy="1529715"/>
            <wp:effectExtent l="209550" t="209550" r="202565" b="184785"/>
            <wp:docPr id="4" name="Рисунок 4" descr="https://avatars.mds.yandex.net/i?id=3048864f10ad3c1c9393e73bfb7716641fb43c5c-517341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3048864f10ad3c1c9393e73bfb7716641fb43c5c-517341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316" cy="1540321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EF6075" w:rsidRPr="006B12BA" w:rsidRDefault="00EF6075" w:rsidP="007550EC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B12BA">
        <w:rPr>
          <w:rFonts w:ascii="Times New Roman" w:hAnsi="Times New Roman" w:cs="Times New Roman"/>
          <w:b/>
          <w:color w:val="7030A0"/>
          <w:sz w:val="28"/>
          <w:szCs w:val="28"/>
        </w:rPr>
        <w:t>Иван-ча</w:t>
      </w:r>
      <w:r w:rsidR="00A7691B" w:rsidRPr="006B12BA">
        <w:rPr>
          <w:rFonts w:ascii="Times New Roman" w:hAnsi="Times New Roman" w:cs="Times New Roman"/>
          <w:b/>
          <w:color w:val="7030A0"/>
          <w:sz w:val="28"/>
          <w:szCs w:val="28"/>
        </w:rPr>
        <w:t>й содержит:</w:t>
      </w:r>
    </w:p>
    <w:p w:rsidR="00EF6075" w:rsidRPr="001E43D5" w:rsidRDefault="00EF6075" w:rsidP="00FB50BD">
      <w:pPr>
        <w:jc w:val="both"/>
        <w:rPr>
          <w:rFonts w:ascii="Times New Roman" w:hAnsi="Times New Roman" w:cs="Times New Roman"/>
          <w:sz w:val="28"/>
          <w:szCs w:val="28"/>
        </w:rPr>
      </w:pPr>
      <w:r w:rsidRPr="001E43D5">
        <w:rPr>
          <w:rFonts w:ascii="Times New Roman" w:hAnsi="Times New Roman" w:cs="Times New Roman"/>
          <w:b/>
          <w:sz w:val="28"/>
          <w:szCs w:val="28"/>
        </w:rPr>
        <w:t>Листья</w:t>
      </w:r>
      <w:r w:rsidRPr="001E43D5">
        <w:rPr>
          <w:rFonts w:ascii="Times New Roman" w:hAnsi="Times New Roman" w:cs="Times New Roman"/>
          <w:sz w:val="28"/>
          <w:szCs w:val="28"/>
        </w:rPr>
        <w:t xml:space="preserve">: 10–20% дубильных </w:t>
      </w:r>
      <w:proofErr w:type="spellStart"/>
      <w:proofErr w:type="gramStart"/>
      <w:r w:rsidRPr="001E43D5">
        <w:rPr>
          <w:rFonts w:ascii="Times New Roman" w:hAnsi="Times New Roman" w:cs="Times New Roman"/>
          <w:sz w:val="28"/>
          <w:szCs w:val="28"/>
        </w:rPr>
        <w:t>ве</w:t>
      </w:r>
      <w:r w:rsidR="006B12BA">
        <w:rPr>
          <w:rFonts w:ascii="Times New Roman" w:hAnsi="Times New Roman" w:cs="Times New Roman"/>
          <w:sz w:val="28"/>
          <w:szCs w:val="28"/>
        </w:rPr>
        <w:t>-</w:t>
      </w:r>
      <w:r w:rsidRPr="001E43D5">
        <w:rPr>
          <w:rFonts w:ascii="Times New Roman" w:hAnsi="Times New Roman" w:cs="Times New Roman"/>
          <w:sz w:val="28"/>
          <w:szCs w:val="28"/>
        </w:rPr>
        <w:t>ществ</w:t>
      </w:r>
      <w:proofErr w:type="spellEnd"/>
      <w:proofErr w:type="gramEnd"/>
      <w:r w:rsidRPr="001E43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43D5">
        <w:rPr>
          <w:rFonts w:ascii="Times New Roman" w:hAnsi="Times New Roman" w:cs="Times New Roman"/>
          <w:sz w:val="28"/>
          <w:szCs w:val="28"/>
        </w:rPr>
        <w:t>ксеротин</w:t>
      </w:r>
      <w:proofErr w:type="spellEnd"/>
      <w:r w:rsidRPr="001E43D5">
        <w:rPr>
          <w:rFonts w:ascii="Times New Roman" w:hAnsi="Times New Roman" w:cs="Times New Roman"/>
          <w:sz w:val="28"/>
          <w:szCs w:val="28"/>
        </w:rPr>
        <w:t xml:space="preserve">, сахара, </w:t>
      </w:r>
      <w:proofErr w:type="spellStart"/>
      <w:r w:rsidRPr="001E43D5">
        <w:rPr>
          <w:rFonts w:ascii="Times New Roman" w:hAnsi="Times New Roman" w:cs="Times New Roman"/>
          <w:sz w:val="28"/>
          <w:szCs w:val="28"/>
        </w:rPr>
        <w:t>пектино</w:t>
      </w:r>
      <w:proofErr w:type="spellEnd"/>
      <w:r w:rsidR="00FB50BD">
        <w:rPr>
          <w:rFonts w:ascii="Times New Roman" w:hAnsi="Times New Roman" w:cs="Times New Roman"/>
          <w:sz w:val="28"/>
          <w:szCs w:val="28"/>
        </w:rPr>
        <w:t>-</w:t>
      </w:r>
      <w:r w:rsidRPr="001E43D5">
        <w:rPr>
          <w:rFonts w:ascii="Times New Roman" w:hAnsi="Times New Roman" w:cs="Times New Roman"/>
          <w:sz w:val="28"/>
          <w:szCs w:val="28"/>
        </w:rPr>
        <w:t>вые вещества, слизи, алкалоиды. </w:t>
      </w:r>
    </w:p>
    <w:p w:rsidR="001E43D5" w:rsidRDefault="00EF6075" w:rsidP="00FB50BD">
      <w:pPr>
        <w:jc w:val="both"/>
        <w:rPr>
          <w:rFonts w:ascii="Times New Roman" w:hAnsi="Times New Roman" w:cs="Times New Roman"/>
          <w:sz w:val="28"/>
          <w:szCs w:val="28"/>
        </w:rPr>
      </w:pPr>
      <w:r w:rsidRPr="001E43D5">
        <w:rPr>
          <w:rFonts w:ascii="Times New Roman" w:hAnsi="Times New Roman" w:cs="Times New Roman"/>
          <w:b/>
          <w:sz w:val="28"/>
          <w:szCs w:val="28"/>
        </w:rPr>
        <w:t>Семена</w:t>
      </w:r>
      <w:r w:rsidRPr="001E43D5">
        <w:rPr>
          <w:rFonts w:ascii="Times New Roman" w:hAnsi="Times New Roman" w:cs="Times New Roman"/>
          <w:sz w:val="28"/>
          <w:szCs w:val="28"/>
        </w:rPr>
        <w:t>: до 40–45% жирного масла, витамины А, В, С, Р. </w:t>
      </w:r>
    </w:p>
    <w:p w:rsidR="00EF6075" w:rsidRPr="001E43D5" w:rsidRDefault="00EF6075" w:rsidP="00FB50BD">
      <w:pPr>
        <w:jc w:val="both"/>
        <w:rPr>
          <w:rFonts w:ascii="Times New Roman" w:hAnsi="Times New Roman" w:cs="Times New Roman"/>
          <w:sz w:val="28"/>
          <w:szCs w:val="28"/>
        </w:rPr>
      </w:pPr>
      <w:r w:rsidRPr="001E43D5">
        <w:rPr>
          <w:rFonts w:ascii="Times New Roman" w:hAnsi="Times New Roman" w:cs="Times New Roman"/>
          <w:b/>
          <w:sz w:val="28"/>
          <w:szCs w:val="28"/>
        </w:rPr>
        <w:t>В значительном</w:t>
      </w:r>
      <w:r w:rsidRPr="001E43D5">
        <w:rPr>
          <w:rFonts w:ascii="Times New Roman" w:hAnsi="Times New Roman" w:cs="Times New Roman"/>
          <w:sz w:val="28"/>
          <w:szCs w:val="28"/>
        </w:rPr>
        <w:t xml:space="preserve"> количестве в иван-чае содержится также калий, </w:t>
      </w:r>
      <w:proofErr w:type="spellStart"/>
      <w:proofErr w:type="gramStart"/>
      <w:r w:rsidRPr="001E43D5">
        <w:rPr>
          <w:rFonts w:ascii="Times New Roman" w:hAnsi="Times New Roman" w:cs="Times New Roman"/>
          <w:sz w:val="28"/>
          <w:szCs w:val="28"/>
        </w:rPr>
        <w:t>нат</w:t>
      </w:r>
      <w:r w:rsidR="00FB50BD">
        <w:rPr>
          <w:rFonts w:ascii="Times New Roman" w:hAnsi="Times New Roman" w:cs="Times New Roman"/>
          <w:sz w:val="28"/>
          <w:szCs w:val="28"/>
        </w:rPr>
        <w:t>-</w:t>
      </w:r>
      <w:r w:rsidRPr="001E43D5">
        <w:rPr>
          <w:rFonts w:ascii="Times New Roman" w:hAnsi="Times New Roman" w:cs="Times New Roman"/>
          <w:sz w:val="28"/>
          <w:szCs w:val="28"/>
        </w:rPr>
        <w:t>рий</w:t>
      </w:r>
      <w:proofErr w:type="spellEnd"/>
      <w:proofErr w:type="gramEnd"/>
      <w:r w:rsidRPr="001E43D5">
        <w:rPr>
          <w:rFonts w:ascii="Times New Roman" w:hAnsi="Times New Roman" w:cs="Times New Roman"/>
          <w:sz w:val="28"/>
          <w:szCs w:val="28"/>
        </w:rPr>
        <w:t>, кальций, магний, литий и друг</w:t>
      </w:r>
      <w:r w:rsidR="00FB50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E43D5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1E43D5">
        <w:rPr>
          <w:rFonts w:ascii="Times New Roman" w:hAnsi="Times New Roman" w:cs="Times New Roman"/>
          <w:sz w:val="28"/>
          <w:szCs w:val="28"/>
        </w:rPr>
        <w:t xml:space="preserve"> вещества. </w:t>
      </w:r>
    </w:p>
    <w:p w:rsidR="00EF6075" w:rsidRPr="00206A90" w:rsidRDefault="00EF6075" w:rsidP="004B1CD3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E43D5">
        <w:rPr>
          <w:rFonts w:ascii="Times New Roman" w:hAnsi="Times New Roman" w:cs="Times New Roman"/>
          <w:sz w:val="28"/>
          <w:szCs w:val="28"/>
        </w:rPr>
        <w:lastRenderedPageBreak/>
        <w:t xml:space="preserve">В 100 г сырой травы иван-чая </w:t>
      </w:r>
      <w:proofErr w:type="gramStart"/>
      <w:r w:rsidRPr="001E43D5">
        <w:rPr>
          <w:rFonts w:ascii="Times New Roman" w:hAnsi="Times New Roman" w:cs="Times New Roman"/>
          <w:sz w:val="28"/>
          <w:szCs w:val="28"/>
        </w:rPr>
        <w:t>со</w:t>
      </w:r>
      <w:r w:rsidR="00FB50BD">
        <w:rPr>
          <w:rFonts w:ascii="Times New Roman" w:hAnsi="Times New Roman" w:cs="Times New Roman"/>
          <w:sz w:val="28"/>
          <w:szCs w:val="28"/>
        </w:rPr>
        <w:t>-</w:t>
      </w:r>
      <w:r w:rsidRPr="001E43D5">
        <w:rPr>
          <w:rFonts w:ascii="Times New Roman" w:hAnsi="Times New Roman" w:cs="Times New Roman"/>
          <w:sz w:val="28"/>
          <w:szCs w:val="28"/>
        </w:rPr>
        <w:t>держится</w:t>
      </w:r>
      <w:proofErr w:type="gramEnd"/>
      <w:r w:rsidRPr="001E43D5">
        <w:rPr>
          <w:rFonts w:ascii="Times New Roman" w:hAnsi="Times New Roman" w:cs="Times New Roman"/>
          <w:sz w:val="28"/>
          <w:szCs w:val="28"/>
        </w:rPr>
        <w:t xml:space="preserve"> от 90 до 588 мг </w:t>
      </w:r>
      <w:r w:rsidRPr="00206A9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витамина С (в 5–6 раз больше, чем в </w:t>
      </w:r>
      <w:proofErr w:type="spellStart"/>
      <w:r w:rsidRPr="00206A90">
        <w:rPr>
          <w:rFonts w:ascii="Times New Roman" w:hAnsi="Times New Roman" w:cs="Times New Roman"/>
          <w:b/>
          <w:color w:val="C00000"/>
          <w:sz w:val="28"/>
          <w:szCs w:val="28"/>
        </w:rPr>
        <w:t>лимо</w:t>
      </w:r>
      <w:proofErr w:type="spellEnd"/>
      <w:r w:rsidR="004B1CD3" w:rsidRPr="00206A90">
        <w:rPr>
          <w:rFonts w:ascii="Times New Roman" w:hAnsi="Times New Roman" w:cs="Times New Roman"/>
          <w:b/>
          <w:color w:val="C00000"/>
          <w:sz w:val="28"/>
          <w:szCs w:val="28"/>
        </w:rPr>
        <w:t>-</w:t>
      </w:r>
      <w:r w:rsidRPr="00206A90">
        <w:rPr>
          <w:rFonts w:ascii="Times New Roman" w:hAnsi="Times New Roman" w:cs="Times New Roman"/>
          <w:b/>
          <w:color w:val="C00000"/>
          <w:sz w:val="28"/>
          <w:szCs w:val="28"/>
        </w:rPr>
        <w:t>нах).</w:t>
      </w:r>
    </w:p>
    <w:p w:rsidR="00EF6075" w:rsidRDefault="001E43D5" w:rsidP="001E43D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73923" cy="1775323"/>
            <wp:effectExtent l="190500" t="209550" r="179070" b="187325"/>
            <wp:docPr id="7" name="Рисунок 7" descr="https://avatars.mds.yandex.net/i?id=da1341e21ece72f1b29319935981dcf018897d44-1248066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da1341e21ece72f1b29319935981dcf018897d44-1248066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582" cy="1813956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1E43D5" w:rsidRPr="004B1CD3" w:rsidRDefault="001E43D5" w:rsidP="001E43D5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4B1CD3">
        <w:rPr>
          <w:rFonts w:ascii="Times New Roman" w:hAnsi="Times New Roman" w:cs="Times New Roman"/>
          <w:b/>
          <w:color w:val="7030A0"/>
          <w:sz w:val="28"/>
          <w:szCs w:val="28"/>
        </w:rPr>
        <w:t>Фармакологические свойства</w:t>
      </w:r>
      <w:r w:rsidR="0015628B">
        <w:rPr>
          <w:rFonts w:ascii="Times New Roman" w:hAnsi="Times New Roman" w:cs="Times New Roman"/>
          <w:b/>
          <w:color w:val="7030A0"/>
          <w:sz w:val="28"/>
          <w:szCs w:val="28"/>
        </w:rPr>
        <w:t>:</w:t>
      </w:r>
      <w:bookmarkStart w:id="0" w:name="_GoBack"/>
      <w:bookmarkEnd w:id="0"/>
    </w:p>
    <w:p w:rsidR="001E43D5" w:rsidRPr="001E43D5" w:rsidRDefault="001E43D5" w:rsidP="0092267F">
      <w:pPr>
        <w:jc w:val="both"/>
        <w:rPr>
          <w:rFonts w:ascii="Times New Roman" w:hAnsi="Times New Roman" w:cs="Times New Roman"/>
          <w:sz w:val="28"/>
          <w:szCs w:val="28"/>
        </w:rPr>
      </w:pPr>
      <w:r w:rsidRPr="001E43D5"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Pr="008D4827">
        <w:rPr>
          <w:rFonts w:ascii="Times New Roman" w:hAnsi="Times New Roman" w:cs="Times New Roman"/>
          <w:b/>
          <w:sz w:val="28"/>
          <w:szCs w:val="28"/>
        </w:rPr>
        <w:t xml:space="preserve">дубильным </w:t>
      </w:r>
      <w:proofErr w:type="gramStart"/>
      <w:r w:rsidRPr="008D4827">
        <w:rPr>
          <w:rFonts w:ascii="Times New Roman" w:hAnsi="Times New Roman" w:cs="Times New Roman"/>
          <w:b/>
          <w:sz w:val="28"/>
          <w:szCs w:val="28"/>
        </w:rPr>
        <w:t>веществам</w:t>
      </w:r>
      <w:r w:rsidRPr="001E43D5">
        <w:rPr>
          <w:rFonts w:ascii="Times New Roman" w:hAnsi="Times New Roman" w:cs="Times New Roman"/>
          <w:sz w:val="28"/>
          <w:szCs w:val="28"/>
        </w:rPr>
        <w:t> </w:t>
      </w:r>
      <w:r w:rsidR="00496778">
        <w:rPr>
          <w:rFonts w:ascii="Times New Roman" w:hAnsi="Times New Roman" w:cs="Times New Roman"/>
          <w:sz w:val="28"/>
          <w:szCs w:val="28"/>
        </w:rPr>
        <w:t xml:space="preserve"> </w:t>
      </w:r>
      <w:r w:rsidRPr="001E43D5">
        <w:rPr>
          <w:rFonts w:ascii="Times New Roman" w:hAnsi="Times New Roman" w:cs="Times New Roman"/>
          <w:sz w:val="28"/>
          <w:szCs w:val="28"/>
        </w:rPr>
        <w:t>кипрей</w:t>
      </w:r>
      <w:proofErr w:type="gramEnd"/>
      <w:r w:rsidRPr="001E43D5">
        <w:rPr>
          <w:rFonts w:ascii="Times New Roman" w:hAnsi="Times New Roman" w:cs="Times New Roman"/>
          <w:sz w:val="28"/>
          <w:szCs w:val="28"/>
        </w:rPr>
        <w:t xml:space="preserve"> обладает вяжущими и анти</w:t>
      </w:r>
      <w:r w:rsidR="00496778">
        <w:rPr>
          <w:rFonts w:ascii="Times New Roman" w:hAnsi="Times New Roman" w:cs="Times New Roman"/>
          <w:sz w:val="28"/>
          <w:szCs w:val="28"/>
        </w:rPr>
        <w:t>-</w:t>
      </w:r>
      <w:r w:rsidRPr="001E43D5">
        <w:rPr>
          <w:rFonts w:ascii="Times New Roman" w:hAnsi="Times New Roman" w:cs="Times New Roman"/>
          <w:sz w:val="28"/>
          <w:szCs w:val="28"/>
        </w:rPr>
        <w:t xml:space="preserve">септическими свойствами, </w:t>
      </w:r>
      <w:proofErr w:type="spellStart"/>
      <w:r w:rsidRPr="001E43D5">
        <w:rPr>
          <w:rFonts w:ascii="Times New Roman" w:hAnsi="Times New Roman" w:cs="Times New Roman"/>
          <w:sz w:val="28"/>
          <w:szCs w:val="28"/>
        </w:rPr>
        <w:t>стимули</w:t>
      </w:r>
      <w:r w:rsidR="00496778">
        <w:rPr>
          <w:rFonts w:ascii="Times New Roman" w:hAnsi="Times New Roman" w:cs="Times New Roman"/>
          <w:sz w:val="28"/>
          <w:szCs w:val="28"/>
        </w:rPr>
        <w:t>-</w:t>
      </w:r>
      <w:r w:rsidRPr="001E43D5">
        <w:rPr>
          <w:rFonts w:ascii="Times New Roman" w:hAnsi="Times New Roman" w:cs="Times New Roman"/>
          <w:sz w:val="28"/>
          <w:szCs w:val="28"/>
        </w:rPr>
        <w:t>рует</w:t>
      </w:r>
      <w:proofErr w:type="spellEnd"/>
      <w:r w:rsidRPr="001E43D5">
        <w:rPr>
          <w:rFonts w:ascii="Times New Roman" w:hAnsi="Times New Roman" w:cs="Times New Roman"/>
          <w:sz w:val="28"/>
          <w:szCs w:val="28"/>
        </w:rPr>
        <w:t xml:space="preserve"> кровообращение. </w:t>
      </w:r>
    </w:p>
    <w:p w:rsidR="001E43D5" w:rsidRPr="001E43D5" w:rsidRDefault="001E43D5" w:rsidP="0092267F">
      <w:pPr>
        <w:jc w:val="both"/>
        <w:rPr>
          <w:rFonts w:ascii="Times New Roman" w:hAnsi="Times New Roman" w:cs="Times New Roman"/>
          <w:sz w:val="28"/>
          <w:szCs w:val="28"/>
        </w:rPr>
      </w:pPr>
      <w:r w:rsidRPr="008D4827">
        <w:rPr>
          <w:rFonts w:ascii="Times New Roman" w:hAnsi="Times New Roman" w:cs="Times New Roman"/>
          <w:b/>
          <w:sz w:val="28"/>
          <w:szCs w:val="28"/>
        </w:rPr>
        <w:t>Слизи</w:t>
      </w:r>
      <w:r w:rsidRPr="001E43D5">
        <w:rPr>
          <w:rFonts w:ascii="Times New Roman" w:hAnsi="Times New Roman" w:cs="Times New Roman"/>
          <w:sz w:val="28"/>
          <w:szCs w:val="28"/>
        </w:rPr>
        <w:t xml:space="preserve"> дают мягкое </w:t>
      </w:r>
      <w:proofErr w:type="gramStart"/>
      <w:r w:rsidRPr="001E43D5">
        <w:rPr>
          <w:rFonts w:ascii="Times New Roman" w:hAnsi="Times New Roman" w:cs="Times New Roman"/>
          <w:sz w:val="28"/>
          <w:szCs w:val="28"/>
        </w:rPr>
        <w:t>обволакиваю</w:t>
      </w:r>
      <w:r w:rsidR="0092267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E43D5">
        <w:rPr>
          <w:rFonts w:ascii="Times New Roman" w:hAnsi="Times New Roman" w:cs="Times New Roman"/>
          <w:sz w:val="28"/>
          <w:szCs w:val="28"/>
        </w:rPr>
        <w:t>щее</w:t>
      </w:r>
      <w:proofErr w:type="spellEnd"/>
      <w:proofErr w:type="gramEnd"/>
      <w:r w:rsidRPr="001E43D5">
        <w:rPr>
          <w:rFonts w:ascii="Times New Roman" w:hAnsi="Times New Roman" w:cs="Times New Roman"/>
          <w:sz w:val="28"/>
          <w:szCs w:val="28"/>
        </w:rPr>
        <w:t xml:space="preserve"> и спазмолитическое действие, снимают судорогу. </w:t>
      </w:r>
    </w:p>
    <w:p w:rsidR="001E43D5" w:rsidRPr="001E43D5" w:rsidRDefault="001E43D5" w:rsidP="00206A9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394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lastRenderedPageBreak/>
        <w:t>Флавоноиды</w:t>
      </w:r>
      <w:proofErr w:type="spellEnd"/>
      <w:r w:rsidRPr="00C24394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 </w:t>
      </w:r>
      <w:r w:rsidRPr="001E43D5">
        <w:rPr>
          <w:rFonts w:ascii="Times New Roman" w:hAnsi="Times New Roman" w:cs="Times New Roman"/>
          <w:sz w:val="28"/>
          <w:szCs w:val="28"/>
        </w:rPr>
        <w:t xml:space="preserve">способствуют </w:t>
      </w:r>
      <w:proofErr w:type="spellStart"/>
      <w:proofErr w:type="gramStart"/>
      <w:r w:rsidRPr="001E43D5">
        <w:rPr>
          <w:rFonts w:ascii="Times New Roman" w:hAnsi="Times New Roman" w:cs="Times New Roman"/>
          <w:sz w:val="28"/>
          <w:szCs w:val="28"/>
        </w:rPr>
        <w:t>улуч</w:t>
      </w:r>
      <w:r w:rsidR="0092267F">
        <w:rPr>
          <w:rFonts w:ascii="Times New Roman" w:hAnsi="Times New Roman" w:cs="Times New Roman"/>
          <w:sz w:val="28"/>
          <w:szCs w:val="28"/>
        </w:rPr>
        <w:t>-</w:t>
      </w:r>
      <w:r w:rsidRPr="001E43D5">
        <w:rPr>
          <w:rFonts w:ascii="Times New Roman" w:hAnsi="Times New Roman" w:cs="Times New Roman"/>
          <w:sz w:val="28"/>
          <w:szCs w:val="28"/>
        </w:rPr>
        <w:t>шению</w:t>
      </w:r>
      <w:proofErr w:type="spellEnd"/>
      <w:proofErr w:type="gramEnd"/>
      <w:r w:rsidRPr="001E43D5">
        <w:rPr>
          <w:rFonts w:ascii="Times New Roman" w:hAnsi="Times New Roman" w:cs="Times New Roman"/>
          <w:sz w:val="28"/>
          <w:szCs w:val="28"/>
        </w:rPr>
        <w:t xml:space="preserve"> метаболизма, оказывают мочегонное и </w:t>
      </w:r>
      <w:proofErr w:type="spellStart"/>
      <w:r w:rsidRPr="001E43D5">
        <w:rPr>
          <w:rFonts w:ascii="Times New Roman" w:hAnsi="Times New Roman" w:cs="Times New Roman"/>
          <w:sz w:val="28"/>
          <w:szCs w:val="28"/>
        </w:rPr>
        <w:t>гепатопротекторное</w:t>
      </w:r>
      <w:proofErr w:type="spellEnd"/>
      <w:r w:rsidRPr="001E43D5">
        <w:rPr>
          <w:rFonts w:ascii="Times New Roman" w:hAnsi="Times New Roman" w:cs="Times New Roman"/>
          <w:sz w:val="28"/>
          <w:szCs w:val="28"/>
        </w:rPr>
        <w:t xml:space="preserve"> действие. </w:t>
      </w:r>
    </w:p>
    <w:p w:rsidR="00C24394" w:rsidRDefault="001E43D5" w:rsidP="00206A90">
      <w:pPr>
        <w:jc w:val="both"/>
        <w:rPr>
          <w:rFonts w:ascii="Times New Roman" w:hAnsi="Times New Roman" w:cs="Times New Roman"/>
          <w:sz w:val="28"/>
          <w:szCs w:val="28"/>
        </w:rPr>
      </w:pPr>
      <w:r w:rsidRPr="00206A90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Алкалоиды</w:t>
      </w:r>
      <w:r w:rsidRPr="001E43D5">
        <w:rPr>
          <w:rFonts w:ascii="Times New Roman" w:hAnsi="Times New Roman" w:cs="Times New Roman"/>
          <w:sz w:val="28"/>
          <w:szCs w:val="28"/>
        </w:rPr>
        <w:t xml:space="preserve"> в составе кипрея </w:t>
      </w:r>
      <w:proofErr w:type="spellStart"/>
      <w:proofErr w:type="gramStart"/>
      <w:r w:rsidRPr="001E43D5">
        <w:rPr>
          <w:rFonts w:ascii="Times New Roman" w:hAnsi="Times New Roman" w:cs="Times New Roman"/>
          <w:sz w:val="28"/>
          <w:szCs w:val="28"/>
        </w:rPr>
        <w:t>обес</w:t>
      </w:r>
      <w:r w:rsidR="0092267F">
        <w:rPr>
          <w:rFonts w:ascii="Times New Roman" w:hAnsi="Times New Roman" w:cs="Times New Roman"/>
          <w:sz w:val="28"/>
          <w:szCs w:val="28"/>
        </w:rPr>
        <w:t>-</w:t>
      </w:r>
      <w:r w:rsidRPr="001E43D5">
        <w:rPr>
          <w:rFonts w:ascii="Times New Roman" w:hAnsi="Times New Roman" w:cs="Times New Roman"/>
          <w:sz w:val="28"/>
          <w:szCs w:val="28"/>
        </w:rPr>
        <w:t>печивают</w:t>
      </w:r>
      <w:proofErr w:type="spellEnd"/>
      <w:proofErr w:type="gramEnd"/>
      <w:r w:rsidRPr="001E43D5">
        <w:rPr>
          <w:rFonts w:ascii="Times New Roman" w:hAnsi="Times New Roman" w:cs="Times New Roman"/>
          <w:sz w:val="28"/>
          <w:szCs w:val="28"/>
        </w:rPr>
        <w:t xml:space="preserve"> обезболивающий эффект</w:t>
      </w:r>
    </w:p>
    <w:p w:rsidR="00C24394" w:rsidRDefault="00C24394" w:rsidP="001E43D5">
      <w:pPr>
        <w:rPr>
          <w:rFonts w:ascii="Times New Roman" w:hAnsi="Times New Roman" w:cs="Times New Roman"/>
          <w:sz w:val="28"/>
          <w:szCs w:val="28"/>
        </w:rPr>
      </w:pPr>
    </w:p>
    <w:p w:rsidR="001E43D5" w:rsidRPr="001E43D5" w:rsidRDefault="008D4827" w:rsidP="001E43D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83840" cy="1940803"/>
            <wp:effectExtent l="190500" t="209550" r="168910" b="193040"/>
            <wp:docPr id="2" name="Рисунок 1" descr="https://avatars.mds.yandex.net/i?id=5eaaacea19ee1f5c103d50d7a0d9d6b04aec2dab-1242321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eaaacea19ee1f5c103d50d7a0d9d6b04aec2dab-1242321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940803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1E43D5" w:rsidRPr="001E43D5" w:rsidRDefault="001E43D5" w:rsidP="001E43D5">
      <w:pPr>
        <w:rPr>
          <w:rFonts w:ascii="Times New Roman" w:hAnsi="Times New Roman" w:cs="Times New Roman"/>
          <w:sz w:val="28"/>
          <w:szCs w:val="28"/>
        </w:rPr>
      </w:pPr>
    </w:p>
    <w:sectPr w:rsidR="001E43D5" w:rsidRPr="001E43D5" w:rsidSect="002B3B9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64"/>
    <w:multiLevelType w:val="multilevel"/>
    <w:tmpl w:val="BADE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917F56"/>
    <w:multiLevelType w:val="multilevel"/>
    <w:tmpl w:val="A034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3B94"/>
    <w:rsid w:val="00115463"/>
    <w:rsid w:val="0015628B"/>
    <w:rsid w:val="001B3ECD"/>
    <w:rsid w:val="001E43D5"/>
    <w:rsid w:val="00206A90"/>
    <w:rsid w:val="00226CF4"/>
    <w:rsid w:val="00260E41"/>
    <w:rsid w:val="002B3B94"/>
    <w:rsid w:val="00496778"/>
    <w:rsid w:val="004B1CD3"/>
    <w:rsid w:val="006B12BA"/>
    <w:rsid w:val="007550EC"/>
    <w:rsid w:val="008D4827"/>
    <w:rsid w:val="00912332"/>
    <w:rsid w:val="0092267F"/>
    <w:rsid w:val="009A10DF"/>
    <w:rsid w:val="009E25BC"/>
    <w:rsid w:val="00A7691B"/>
    <w:rsid w:val="00B45A7B"/>
    <w:rsid w:val="00C176B3"/>
    <w:rsid w:val="00C24394"/>
    <w:rsid w:val="00D247A5"/>
    <w:rsid w:val="00E04D76"/>
    <w:rsid w:val="00E079E7"/>
    <w:rsid w:val="00EF6075"/>
    <w:rsid w:val="00F84B43"/>
    <w:rsid w:val="00FB50BD"/>
    <w:rsid w:val="00FC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D2CB1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B9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550EC"/>
    <w:rPr>
      <w:color w:val="0000FF"/>
      <w:u w:val="single"/>
    </w:rPr>
  </w:style>
  <w:style w:type="character" w:customStyle="1" w:styleId="cite-bracket">
    <w:name w:val="cite-bracket"/>
    <w:basedOn w:val="a0"/>
    <w:rsid w:val="007550EC"/>
  </w:style>
  <w:style w:type="paragraph" w:customStyle="1" w:styleId="futurismarkdown-paragraph">
    <w:name w:val="futurismarkdown-paragraph"/>
    <w:basedOn w:val="a"/>
    <w:rsid w:val="00EF6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F60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0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9A%D0%B8%D0%BF%D1%80%D0%B5%D0%B9%D0%BD%D1%8B%D0%B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hyperlink" Target="https://ru.wikipedia.org/wiki/%D0%9C%D0%BD%D0%BE%D0%B3%D0%BE%D0%BB%D0%B5%D1%82%D0%BD%D0%B5%D0%B5_%D1%80%D0%B0%D1%81%D1%82%D0%B5%D0%BD%D0%B8%D0%B5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s://ru.wikipedia.org/wiki/%D0%A0%D0%BE%D0%B4_(%D0%B1%D0%B8%D0%BE%D0%BB%D0%BE%D0%B3%D0%B8%D1%8F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B%D0%B0%D1%82%D0%B8%D0%BD%D1%81%D0%BA%D0%B8%D0%B9_%D1%8F%D0%B7%D1%8B%D0%BA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11</cp:revision>
  <dcterms:created xsi:type="dcterms:W3CDTF">2024-10-15T07:30:00Z</dcterms:created>
  <dcterms:modified xsi:type="dcterms:W3CDTF">2025-11-22T12:09:00Z</dcterms:modified>
</cp:coreProperties>
</file>